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777188A9" w:rsidR="00F31449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5994A052" w14:textId="77777777" w:rsidR="004472AB" w:rsidRPr="009C0D1C" w:rsidRDefault="004472AB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</w:p>
    <w:p w14:paraId="7DC43E7B" w14:textId="3F991DBB" w:rsidR="00CC3BF7" w:rsidRPr="00CC3BF7" w:rsidRDefault="00CC3BF7" w:rsidP="00CC3BF7">
      <w:pPr>
        <w:spacing w:after="25" w:line="250" w:lineRule="auto"/>
        <w:ind w:right="32"/>
        <w:jc w:val="both"/>
        <w:rPr>
          <w:b/>
        </w:rPr>
      </w:pPr>
      <w:r w:rsidRPr="00CC3BF7">
        <w:rPr>
          <w:b/>
        </w:rPr>
        <w:t xml:space="preserve">BANDO PUBBLICO PER LA PRESENTAZIONE DI PROPOSTE PROGETTUALI PER LA REALIZZAZIONE DI ATTIVITÀ DI RICERCA </w:t>
      </w:r>
      <w:r w:rsidR="00DA4D01" w:rsidRPr="007D0877">
        <w:rPr>
          <w:b/>
        </w:rPr>
        <w:t xml:space="preserve">FONDAMENTALE, </w:t>
      </w:r>
      <w:r w:rsidRPr="007D0877">
        <w:rPr>
          <w:b/>
        </w:rPr>
        <w:t>INDUSTRIALE E SVILUPPO SPERIMENTALE RELATIVE AL PARTENARIATO ESTESO RESTART</w:t>
      </w:r>
      <w:r w:rsidRPr="00CC3BF7">
        <w:rPr>
          <w:b/>
        </w:rPr>
        <w:t xml:space="preserve"> (PE00000001), NELL’AMBITO DELLO SPOKE 1 “PERVASIVE AND PHOTONIC NETWORK TECHNOLOGIES AND INFRASTRUCTURES” DELL’INIZIATIVA “RESEARCH AND INNOVATION ON FUTURE TELECOMMUNICATIONS SYSTEMS AND NETWORKS, TO MAKE ITALY MORE SMART (RESTART)” A VALERE SULLE RISORSE DEL PIANO NAZIONALE DI RIPRESA E RESILIENZA (DI SEGUITO PNRR), IN ATTUAZIONE DELL’INVESTIMENTO 1.3 – CREAZIONE DI “PARTENARIATI ESTESI ALLE UNIVERSITÀ, AI CENTRI DI RICERCA, ALLE AZIENDE PER IL FINANZIAMENTO DI PROGETTI DI RICERCA DI BASE” NELL’ AMBITO DELLA MISSIONE 4 “ISTRUZIONE E RICERCA” – COMPONENTE 2 “DALLA RICERCA ALL’ IMPRESA”, (PE 0000001), DI CUI ALL’ART. 5, DELL’AVVISO PUBBLICO NR.  341.2022 </w:t>
      </w:r>
    </w:p>
    <w:p w14:paraId="6C9DEB98" w14:textId="77777777" w:rsidR="00CC3BF7" w:rsidRPr="00CC3BF7" w:rsidRDefault="00CC3BF7" w:rsidP="00CC3BF7">
      <w:pPr>
        <w:spacing w:after="25" w:line="250" w:lineRule="auto"/>
        <w:ind w:right="32"/>
        <w:jc w:val="both"/>
        <w:rPr>
          <w:b/>
        </w:rPr>
      </w:pPr>
      <w:r w:rsidRPr="00CC3BF7">
        <w:rPr>
          <w:b/>
          <w:bCs/>
        </w:rPr>
        <w:t>CUP: B53C22003970001</w:t>
      </w:r>
    </w:p>
    <w:p w14:paraId="4A8EBCF2" w14:textId="2B676C44" w:rsidR="004472AB" w:rsidRPr="00F64F6C" w:rsidRDefault="00CC3BF7" w:rsidP="000E19BA">
      <w:pPr>
        <w:spacing w:after="25" w:line="250" w:lineRule="auto"/>
        <w:ind w:right="32"/>
        <w:jc w:val="both"/>
        <w:rPr>
          <w:b/>
        </w:rPr>
      </w:pPr>
      <w:r w:rsidRPr="00CC3BF7">
        <w:rPr>
          <w:b/>
        </w:rPr>
        <w:t xml:space="preserve">CODICE BANDO </w:t>
      </w:r>
      <w:r w:rsidR="000E19BA">
        <w:rPr>
          <w:b/>
        </w:rPr>
        <w:t>I</w:t>
      </w:r>
      <w:r w:rsidR="000E19BA" w:rsidRPr="00321914">
        <w:rPr>
          <w:b/>
        </w:rPr>
        <w:t>EIIT-RESTART-SP1-005</w:t>
      </w:r>
    </w:p>
    <w:p w14:paraId="740847F8" w14:textId="60F378E3" w:rsidR="00F31449" w:rsidRDefault="004472AB" w:rsidP="004472AB">
      <w:pPr>
        <w:contextualSpacing/>
        <w:jc w:val="both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 xml:space="preserve"> </w:t>
      </w:r>
      <w:r w:rsidR="00F31449"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="00F31449"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0E05613F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</w:t>
      </w:r>
      <w:r w:rsidR="004764D8">
        <w:rPr>
          <w:rFonts w:cstheme="minorHAnsi"/>
          <w:szCs w:val="20"/>
        </w:rPr>
        <w:t>al Bando a Cascata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 xml:space="preserve">anche potenziale, ai sensi dell’articolo 16 del D. Lgs. n. 36/2023 nonché della vigente normativa in materia, tale da ledere l’imparzialità e l’immagine nell’agire </w:t>
      </w:r>
      <w:r w:rsidR="004764D8">
        <w:rPr>
          <w:rFonts w:cstheme="minorHAnsi"/>
          <w:szCs w:val="20"/>
        </w:rPr>
        <w:t>dello Spoke 1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4FBEDC9" w14:textId="4608980B" w:rsidR="004C2DFA" w:rsidRPr="009C0D1C" w:rsidRDefault="00152EB2" w:rsidP="000E19BA">
      <w:pPr>
        <w:ind w:left="6096"/>
        <w:jc w:val="center"/>
        <w:rPr>
          <w:rFonts w:eastAsia="Times New Roman"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sectPr w:rsidR="004C2DFA" w:rsidRPr="009C0D1C" w:rsidSect="0010661F">
      <w:headerReference w:type="default" r:id="rId10"/>
      <w:footerReference w:type="default" r:id="rId11"/>
      <w:pgSz w:w="11906" w:h="16838"/>
      <w:pgMar w:top="1985" w:right="1021" w:bottom="1843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99082" w14:textId="77777777" w:rsidR="00760901" w:rsidRDefault="00760901" w:rsidP="00F91270">
      <w:r>
        <w:separator/>
      </w:r>
    </w:p>
  </w:endnote>
  <w:endnote w:type="continuationSeparator" w:id="0">
    <w:p w14:paraId="3CA88F1B" w14:textId="77777777" w:rsidR="00760901" w:rsidRDefault="00760901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1EDF7" w14:textId="221A8C33" w:rsidR="004D447E" w:rsidRDefault="007D0877" w:rsidP="004D447E">
    <w:pPr>
      <w:spacing w:line="259" w:lineRule="auto"/>
      <w:ind w:left="-850" w:right="10853"/>
    </w:pPr>
    <w:r w:rsidRPr="000B5FE4">
      <w:rPr>
        <w:rFonts w:ascii="Source Sans Pro" w:eastAsia="Times New Roman" w:hAnsi="Source Sans Pro" w:cstheme="minorHAnsi"/>
        <w:noProof/>
        <w:szCs w:val="20"/>
      </w:rPr>
      <w:drawing>
        <wp:anchor distT="0" distB="0" distL="114300" distR="114300" simplePos="0" relativeHeight="251661312" behindDoc="0" locked="0" layoutInCell="1" allowOverlap="1" wp14:anchorId="6F8144A2" wp14:editId="4319AE1F">
          <wp:simplePos x="0" y="0"/>
          <wp:positionH relativeFrom="column">
            <wp:posOffset>5295265</wp:posOffset>
          </wp:positionH>
          <wp:positionV relativeFrom="paragraph">
            <wp:posOffset>-492649</wp:posOffset>
          </wp:positionV>
          <wp:extent cx="1490345" cy="797560"/>
          <wp:effectExtent l="0" t="0" r="0" b="0"/>
          <wp:wrapThrough wrapText="bothSides">
            <wp:wrapPolygon edited="0">
              <wp:start x="0" y="5159"/>
              <wp:lineTo x="0" y="16510"/>
              <wp:lineTo x="552" y="16510"/>
              <wp:lineTo x="5798" y="14962"/>
              <wp:lineTo x="19603" y="12898"/>
              <wp:lineTo x="19327" y="6191"/>
              <wp:lineTo x="552" y="5159"/>
              <wp:lineTo x="0" y="5159"/>
            </wp:wrapPolygon>
          </wp:wrapThrough>
          <wp:docPr id="3" name="Immagine 3" descr="RESTART Found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ART Foundatio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45"/>
                  <a:stretch/>
                </pic:blipFill>
                <pic:spPr bwMode="auto">
                  <a:xfrm>
                    <a:off x="0" y="0"/>
                    <a:ext cx="149034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ED1E373" w14:textId="1F8957B7" w:rsidR="00FB1BA1" w:rsidRDefault="00FB1BA1" w:rsidP="0010661F">
    <w:pPr>
      <w:pStyle w:val="Pidipagina"/>
      <w:ind w:firstLine="70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DC725" w14:textId="77777777" w:rsidR="00760901" w:rsidRDefault="00760901" w:rsidP="00F91270">
      <w:r>
        <w:separator/>
      </w:r>
    </w:p>
  </w:footnote>
  <w:footnote w:type="continuationSeparator" w:id="0">
    <w:p w14:paraId="3ACB9B3C" w14:textId="77777777" w:rsidR="00760901" w:rsidRDefault="00760901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18763211">
          <wp:simplePos x="0" y="0"/>
          <wp:positionH relativeFrom="page">
            <wp:align>left</wp:align>
          </wp:positionH>
          <wp:positionV relativeFrom="paragraph">
            <wp:posOffset>10160</wp:posOffset>
          </wp:positionV>
          <wp:extent cx="7562850" cy="1056640"/>
          <wp:effectExtent l="0" t="0" r="0" b="0"/>
          <wp:wrapNone/>
          <wp:docPr id="28" name="Immagine 28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56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3012698">
    <w:abstractNumId w:val="30"/>
  </w:num>
  <w:num w:numId="2" w16cid:durableId="1361709522">
    <w:abstractNumId w:val="2"/>
  </w:num>
  <w:num w:numId="3" w16cid:durableId="846020706">
    <w:abstractNumId w:val="5"/>
  </w:num>
  <w:num w:numId="4" w16cid:durableId="1897082861">
    <w:abstractNumId w:val="24"/>
  </w:num>
  <w:num w:numId="5" w16cid:durableId="40256531">
    <w:abstractNumId w:val="1"/>
  </w:num>
  <w:num w:numId="6" w16cid:durableId="1460224766">
    <w:abstractNumId w:val="21"/>
  </w:num>
  <w:num w:numId="7" w16cid:durableId="455949758">
    <w:abstractNumId w:val="10"/>
  </w:num>
  <w:num w:numId="8" w16cid:durableId="977344967">
    <w:abstractNumId w:val="9"/>
  </w:num>
  <w:num w:numId="9" w16cid:durableId="1145778867">
    <w:abstractNumId w:val="3"/>
  </w:num>
  <w:num w:numId="10" w16cid:durableId="1766799814">
    <w:abstractNumId w:val="32"/>
  </w:num>
  <w:num w:numId="11" w16cid:durableId="1641617647">
    <w:abstractNumId w:val="7"/>
  </w:num>
  <w:num w:numId="12" w16cid:durableId="1417824424">
    <w:abstractNumId w:val="31"/>
  </w:num>
  <w:num w:numId="13" w16cid:durableId="533159217">
    <w:abstractNumId w:val="6"/>
  </w:num>
  <w:num w:numId="14" w16cid:durableId="1803768976">
    <w:abstractNumId w:val="17"/>
  </w:num>
  <w:num w:numId="15" w16cid:durableId="604271052">
    <w:abstractNumId w:val="28"/>
  </w:num>
  <w:num w:numId="16" w16cid:durableId="904072195">
    <w:abstractNumId w:val="4"/>
  </w:num>
  <w:num w:numId="17" w16cid:durableId="1367289510">
    <w:abstractNumId w:val="23"/>
  </w:num>
  <w:num w:numId="18" w16cid:durableId="136455147">
    <w:abstractNumId w:val="8"/>
  </w:num>
  <w:num w:numId="19" w16cid:durableId="1274943592">
    <w:abstractNumId w:val="33"/>
  </w:num>
  <w:num w:numId="20" w16cid:durableId="1962105728">
    <w:abstractNumId w:val="27"/>
  </w:num>
  <w:num w:numId="21" w16cid:durableId="883718500">
    <w:abstractNumId w:val="11"/>
  </w:num>
  <w:num w:numId="22" w16cid:durableId="1046755472">
    <w:abstractNumId w:val="14"/>
  </w:num>
  <w:num w:numId="23" w16cid:durableId="2104720676">
    <w:abstractNumId w:val="15"/>
  </w:num>
  <w:num w:numId="24" w16cid:durableId="186453060">
    <w:abstractNumId w:val="16"/>
  </w:num>
  <w:num w:numId="25" w16cid:durableId="1397701880">
    <w:abstractNumId w:val="12"/>
  </w:num>
  <w:num w:numId="26" w16cid:durableId="1843349889">
    <w:abstractNumId w:val="20"/>
  </w:num>
  <w:num w:numId="27" w16cid:durableId="1661613523">
    <w:abstractNumId w:val="29"/>
  </w:num>
  <w:num w:numId="28" w16cid:durableId="2082167946">
    <w:abstractNumId w:val="0"/>
  </w:num>
  <w:num w:numId="29" w16cid:durableId="791484654">
    <w:abstractNumId w:val="22"/>
  </w:num>
  <w:num w:numId="30" w16cid:durableId="1427917828">
    <w:abstractNumId w:val="18"/>
  </w:num>
  <w:num w:numId="31" w16cid:durableId="1488131805">
    <w:abstractNumId w:val="19"/>
  </w:num>
  <w:num w:numId="32" w16cid:durableId="98716999">
    <w:abstractNumId w:val="13"/>
  </w:num>
  <w:num w:numId="33" w16cid:durableId="642930252">
    <w:abstractNumId w:val="25"/>
  </w:num>
  <w:num w:numId="34" w16cid:durableId="1417095587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86D26"/>
    <w:rsid w:val="00090B41"/>
    <w:rsid w:val="000A2BD7"/>
    <w:rsid w:val="000B1AAC"/>
    <w:rsid w:val="000B5DC9"/>
    <w:rsid w:val="000C1782"/>
    <w:rsid w:val="000C184E"/>
    <w:rsid w:val="000D046A"/>
    <w:rsid w:val="000D56FB"/>
    <w:rsid w:val="000E19BA"/>
    <w:rsid w:val="000E55FF"/>
    <w:rsid w:val="000F13F6"/>
    <w:rsid w:val="000F15EB"/>
    <w:rsid w:val="000F2794"/>
    <w:rsid w:val="000F4976"/>
    <w:rsid w:val="00104D68"/>
    <w:rsid w:val="001053E8"/>
    <w:rsid w:val="0010661F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4E70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808"/>
    <w:rsid w:val="001E0BC4"/>
    <w:rsid w:val="001E32F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A39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165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2B50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472AB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764D8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447E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6D09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1445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6ED8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901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B536D"/>
    <w:rsid w:val="007C0090"/>
    <w:rsid w:val="007C0511"/>
    <w:rsid w:val="007C102B"/>
    <w:rsid w:val="007C32B0"/>
    <w:rsid w:val="007C75EA"/>
    <w:rsid w:val="007D0877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42565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975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01CC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544D8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5A1F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3E35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C3BF7"/>
    <w:rsid w:val="00CD026A"/>
    <w:rsid w:val="00CD6D73"/>
    <w:rsid w:val="00CE26F8"/>
    <w:rsid w:val="00CE343D"/>
    <w:rsid w:val="00CF3C80"/>
    <w:rsid w:val="00D004AE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4D01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B74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379C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04228"/>
    <w:rsid w:val="00F07972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48CE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Revisione">
    <w:name w:val="Revision"/>
    <w:hidden/>
    <w:uiPriority w:val="99"/>
    <w:semiHidden/>
    <w:rsid w:val="00CC3BF7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8E2349-5E60-4778-8F2A-685D9329B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PAOLO GIUSEPPE RAVAZZANI</cp:lastModifiedBy>
  <cp:revision>19</cp:revision>
  <cp:lastPrinted>2017-10-24T09:03:00Z</cp:lastPrinted>
  <dcterms:created xsi:type="dcterms:W3CDTF">2023-10-09T08:46:00Z</dcterms:created>
  <dcterms:modified xsi:type="dcterms:W3CDTF">2024-11-20T14:34:00Z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